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90" w:rsidRPr="008A6415" w:rsidRDefault="00AB60DF" w:rsidP="008A6415">
      <w:pPr>
        <w:jc w:val="center"/>
        <w:rPr>
          <w:b/>
        </w:rPr>
      </w:pPr>
      <w:r w:rsidRPr="008A6415">
        <w:rPr>
          <w:b/>
        </w:rPr>
        <w:t xml:space="preserve">2 Pentecost, June 7, 2015, 1 Sam 8; Ps 138; 2 </w:t>
      </w:r>
      <w:proofErr w:type="spellStart"/>
      <w:r w:rsidRPr="008A6415">
        <w:rPr>
          <w:b/>
        </w:rPr>
        <w:t>Cor</w:t>
      </w:r>
      <w:proofErr w:type="spellEnd"/>
      <w:r w:rsidRPr="008A6415">
        <w:rPr>
          <w:b/>
        </w:rPr>
        <w:t xml:space="preserve"> 4:13-5:1, Mark 3:20-35; Rev. Mary S. </w:t>
      </w:r>
      <w:proofErr w:type="spellStart"/>
      <w:r w:rsidRPr="008A6415">
        <w:rPr>
          <w:b/>
        </w:rPr>
        <w:t>Trainor</w:t>
      </w:r>
      <w:proofErr w:type="spellEnd"/>
    </w:p>
    <w:p w:rsidR="00C82872" w:rsidRPr="00C82872" w:rsidRDefault="00C82872" w:rsidP="00C82872">
      <w:pPr>
        <w:spacing w:after="0" w:line="240" w:lineRule="auto"/>
        <w:rPr>
          <w:rFonts w:ascii="Times New Roman" w:hAnsi="Times New Roman" w:cs="Times New Roman"/>
          <w:sz w:val="24"/>
          <w:szCs w:val="36"/>
        </w:rPr>
      </w:pPr>
      <w:r w:rsidRPr="00C82872">
        <w:rPr>
          <w:rFonts w:ascii="Times New Roman" w:hAnsi="Times New Roman" w:cs="Times New Roman"/>
          <w:sz w:val="24"/>
          <w:szCs w:val="36"/>
        </w:rPr>
        <w:t xml:space="preserve">I began camping when I was in my 20s, and back then the tents that were available for students on a tight budget like mine were flimsy. They were small, cheap, and not sturdy.  Oh, when you put it up in the evening the tent looked fine - but by morning things were not so fine.  I remember waking up one chilly rainy, windy morning at Wyalusing State Park along the cliffs of the Mississippi River drenched and wrapped in a collapsed tent. I had a terrible time even finding the screen door to get out!  </w:t>
      </w:r>
    </w:p>
    <w:p w:rsidR="00C82872" w:rsidRPr="00C82872" w:rsidRDefault="00C82872" w:rsidP="00C82872">
      <w:pPr>
        <w:spacing w:after="0" w:line="240" w:lineRule="auto"/>
        <w:rPr>
          <w:rFonts w:ascii="Times New Roman" w:hAnsi="Times New Roman" w:cs="Times New Roman"/>
          <w:sz w:val="24"/>
          <w:szCs w:val="36"/>
        </w:rPr>
      </w:pPr>
    </w:p>
    <w:p w:rsidR="00C82872" w:rsidRPr="00C82872" w:rsidRDefault="00C82872" w:rsidP="00C82872">
      <w:pPr>
        <w:spacing w:after="0" w:line="240" w:lineRule="auto"/>
        <w:rPr>
          <w:rFonts w:ascii="Times New Roman" w:hAnsi="Times New Roman" w:cs="Times New Roman"/>
          <w:sz w:val="24"/>
          <w:szCs w:val="36"/>
        </w:rPr>
      </w:pPr>
      <w:r w:rsidRPr="00C82872">
        <w:rPr>
          <w:rFonts w:ascii="Times New Roman" w:hAnsi="Times New Roman" w:cs="Times New Roman"/>
          <w:sz w:val="24"/>
          <w:szCs w:val="36"/>
        </w:rPr>
        <w:t>St. Paul knew about tents (Acts 18:3), in fact he was a "tent maker."  While he was a missionary, he made his living constructing tents for people to live in full-time: this was an important trade that required great skill.  He had to cut and stitch together leather and fabric made from goat hair, and design the tents to withstand desert winds and heavy rains.  He had a bag of specialized tools and could do his trade anywhere he traveled.  When Paul used tents as a metaphor in today's Epistle reading, he knew what he was talking about!  He said, "...</w:t>
      </w:r>
      <w:r w:rsidRPr="00C82872">
        <w:rPr>
          <w:rFonts w:ascii="Times New Roman" w:hAnsi="Times New Roman" w:cs="Times New Roman"/>
          <w:b/>
          <w:i/>
          <w:sz w:val="24"/>
          <w:szCs w:val="36"/>
        </w:rPr>
        <w:t>we know that if the earthly tent we live in is destroyed, we have a building from God, a house not made with hands, eternal in the heavens</w:t>
      </w:r>
      <w:r w:rsidRPr="00C82872">
        <w:rPr>
          <w:rFonts w:ascii="Times New Roman" w:hAnsi="Times New Roman" w:cs="Times New Roman"/>
          <w:sz w:val="24"/>
          <w:szCs w:val="36"/>
        </w:rPr>
        <w:t>."  We humans are vulnerable, no matter what kind of shelter we call home, as we well know from watching TV footage after hurricanes, tornados, and earthquakes.  We are not to cling to our earthly home -- whether it be a flimsy cheap tent or a fancy mansion.  If we put our trust in earthly things, we will be sorely disappointed -- because they can be demolished.  If we put our trust in God, we have the kind of safety that counts.  There are many reasons we can be fearful in the world today.  In fact, many are paralyzed by their fears.  Yet, as believers, we are to "</w:t>
      </w:r>
      <w:r w:rsidRPr="00C82872">
        <w:rPr>
          <w:rFonts w:ascii="Times New Roman" w:hAnsi="Times New Roman" w:cs="Times New Roman"/>
          <w:b/>
          <w:i/>
          <w:sz w:val="24"/>
          <w:szCs w:val="36"/>
        </w:rPr>
        <w:t>not lose heart</w:t>
      </w:r>
      <w:r w:rsidRPr="00C82872">
        <w:rPr>
          <w:rFonts w:ascii="Times New Roman" w:hAnsi="Times New Roman" w:cs="Times New Roman"/>
          <w:sz w:val="24"/>
          <w:szCs w:val="36"/>
        </w:rPr>
        <w:t>" when we face troubles but rather rely on the Lord.  Today's Psalm 138:8 put it this way, "</w:t>
      </w:r>
      <w:r w:rsidRPr="00C82872">
        <w:rPr>
          <w:rFonts w:ascii="Times New Roman" w:hAnsi="Times New Roman" w:cs="Times New Roman"/>
          <w:b/>
          <w:i/>
          <w:sz w:val="24"/>
          <w:szCs w:val="36"/>
        </w:rPr>
        <w:t>Though I walk in the midst of trouble, you keep me safe</w:t>
      </w:r>
      <w:r w:rsidRPr="00C82872">
        <w:rPr>
          <w:rFonts w:ascii="Times New Roman" w:hAnsi="Times New Roman" w:cs="Times New Roman"/>
          <w:sz w:val="24"/>
          <w:szCs w:val="36"/>
        </w:rPr>
        <w:t xml:space="preserve">."  God lifts us up from our places of fear and anxiety, and He does this because we have a job to do; God has given us a purpose, and we can't do it if we are filled with fear.  We are to bring Jesus' love and message of hope to people in the midst of our daily lives, and this makes us "tentmakers" like Paul was. </w:t>
      </w:r>
    </w:p>
    <w:p w:rsidR="00C82872" w:rsidRDefault="00C82872" w:rsidP="00C82872">
      <w:pPr>
        <w:spacing w:after="0" w:line="240" w:lineRule="auto"/>
        <w:rPr>
          <w:rFonts w:ascii="Times New Roman" w:hAnsi="Times New Roman" w:cs="Times New Roman"/>
          <w:sz w:val="24"/>
          <w:szCs w:val="36"/>
        </w:rPr>
      </w:pPr>
    </w:p>
    <w:p w:rsidR="00C82872" w:rsidRDefault="00C82872" w:rsidP="00C82872">
      <w:pPr>
        <w:spacing w:after="0" w:line="240" w:lineRule="auto"/>
        <w:rPr>
          <w:rFonts w:ascii="Times New Roman" w:hAnsi="Times New Roman" w:cs="Times New Roman"/>
          <w:sz w:val="24"/>
          <w:szCs w:val="36"/>
        </w:rPr>
      </w:pPr>
      <w:r w:rsidRPr="00C82872">
        <w:rPr>
          <w:rFonts w:ascii="Times New Roman" w:hAnsi="Times New Roman" w:cs="Times New Roman"/>
          <w:sz w:val="24"/>
          <w:szCs w:val="36"/>
        </w:rPr>
        <w:t>The term "tentmaker" nowadays refers to people who are going about their daily lives at the same time as following Jesus.  In our Gospel today, Jesus refers to people like this as, "</w:t>
      </w:r>
      <w:r w:rsidRPr="00C82872">
        <w:rPr>
          <w:rFonts w:ascii="Times New Roman" w:hAnsi="Times New Roman" w:cs="Times New Roman"/>
          <w:b/>
          <w:i/>
          <w:sz w:val="24"/>
          <w:szCs w:val="36"/>
        </w:rPr>
        <w:t>whoever does the will of God</w:t>
      </w:r>
      <w:r w:rsidRPr="00C82872">
        <w:rPr>
          <w:rFonts w:ascii="Times New Roman" w:hAnsi="Times New Roman" w:cs="Times New Roman"/>
          <w:sz w:val="24"/>
          <w:szCs w:val="36"/>
        </w:rPr>
        <w:t xml:space="preserve">."  Our everyday places, whether it be -- our workplace, the grocery store, family gatherings at the Lake, the casino or tavern -- all serve as fertile fields for sharing the Gospel with those who don't know the love of God.  Until we are transported to the great tent of eternal life in heaven, we have a job to do here on earth -- and there is nothing more important. </w:t>
      </w:r>
    </w:p>
    <w:p w:rsidR="00C82872" w:rsidRDefault="00C82872" w:rsidP="00C82872">
      <w:pPr>
        <w:spacing w:after="0" w:line="240" w:lineRule="auto"/>
        <w:rPr>
          <w:rFonts w:ascii="Times New Roman" w:hAnsi="Times New Roman" w:cs="Times New Roman"/>
          <w:sz w:val="24"/>
          <w:szCs w:val="36"/>
        </w:rPr>
      </w:pPr>
    </w:p>
    <w:p w:rsidR="00C82872" w:rsidRPr="00C82872" w:rsidRDefault="00C82872" w:rsidP="00C82872">
      <w:pPr>
        <w:spacing w:after="0" w:line="240" w:lineRule="auto"/>
        <w:rPr>
          <w:rFonts w:ascii="Times New Roman" w:hAnsi="Times New Roman" w:cs="Times New Roman"/>
          <w:sz w:val="24"/>
          <w:szCs w:val="36"/>
        </w:rPr>
      </w:pPr>
      <w:r w:rsidRPr="00C82872">
        <w:rPr>
          <w:rFonts w:ascii="Times New Roman" w:hAnsi="Times New Roman" w:cs="Times New Roman"/>
          <w:sz w:val="24"/>
          <w:szCs w:val="36"/>
        </w:rPr>
        <w:t>One problem with this is that people might perceive that you are a bit odd, because your priority is God and not something else.  By "odd" I mean that they might think that you are a bit "</w:t>
      </w:r>
      <w:r w:rsidRPr="00C82872">
        <w:rPr>
          <w:rFonts w:ascii="Times New Roman" w:hAnsi="Times New Roman" w:cs="Times New Roman"/>
          <w:b/>
          <w:i/>
          <w:sz w:val="24"/>
          <w:szCs w:val="36"/>
        </w:rPr>
        <w:t>out of your mind</w:t>
      </w:r>
      <w:r w:rsidRPr="00C82872">
        <w:rPr>
          <w:rFonts w:ascii="Times New Roman" w:hAnsi="Times New Roman" w:cs="Times New Roman"/>
          <w:sz w:val="24"/>
          <w:szCs w:val="36"/>
        </w:rPr>
        <w:t>."  This phrase you have heard already this morning in this Gospel reading -- in reference to Jesus! Back then, when someone was "odd" it was assume they were possessed by a demon.  Jesus was just going about his ministry, but His ministry was radical - and still is!  At this point, He had already: driven out evil spirits, healed many people, called the apostles (who dropped everything to follow Him), eaten with tax collectors and sinners, and taught a lot. Oh yes, these things were seen as "odd" indeed. So Jesus' family was called in to take care of the situation -- in other words, to reign Him in from doing what He was called to do, to take Him back to the carpenter shop and away from reaching out to people with divine love!  We too might be perceived as "odd" when we do the will of God, and share God's message with others.  But are to do it anyway.</w:t>
      </w:r>
    </w:p>
    <w:p w:rsidR="00C82872" w:rsidRPr="00C82872" w:rsidRDefault="00C82872" w:rsidP="00C82872">
      <w:pPr>
        <w:spacing w:after="0" w:line="240" w:lineRule="auto"/>
        <w:rPr>
          <w:rFonts w:ascii="Times New Roman" w:hAnsi="Times New Roman" w:cs="Times New Roman"/>
          <w:sz w:val="24"/>
          <w:szCs w:val="36"/>
        </w:rPr>
      </w:pPr>
    </w:p>
    <w:p w:rsidR="00C82872" w:rsidRPr="00C82872" w:rsidRDefault="00C82872" w:rsidP="00C82872">
      <w:pPr>
        <w:spacing w:after="0" w:line="240" w:lineRule="auto"/>
        <w:rPr>
          <w:rFonts w:ascii="Times New Roman" w:hAnsi="Times New Roman" w:cs="Times New Roman"/>
          <w:b/>
          <w:i/>
          <w:sz w:val="24"/>
          <w:szCs w:val="36"/>
        </w:rPr>
      </w:pPr>
      <w:proofErr w:type="spellStart"/>
      <w:r w:rsidRPr="00C82872">
        <w:rPr>
          <w:rFonts w:ascii="Times New Roman" w:hAnsi="Times New Roman" w:cs="Times New Roman"/>
          <w:sz w:val="24"/>
          <w:szCs w:val="36"/>
        </w:rPr>
        <w:t>Chiara</w:t>
      </w:r>
      <w:proofErr w:type="spellEnd"/>
      <w:r w:rsidRPr="00C82872">
        <w:rPr>
          <w:rFonts w:ascii="Times New Roman" w:hAnsi="Times New Roman" w:cs="Times New Roman"/>
          <w:sz w:val="24"/>
          <w:szCs w:val="36"/>
        </w:rPr>
        <w:t xml:space="preserve"> was a perceived as an "odd" person, as she was devoted to prayer from an early age, rejecting the expectation that she marry someone in line with the family tradition. She lived in Italy in the 12th Century, and you may have heard of her as St. Clare. We have talked a lot about St. Francis and his contributions, and yet his sidekick, Clare, was just as significant!  At age 18, she heard St. Francis preach a Lenten sermon and her life was forever changed.  She chose to radically follow Jesus with her whole life, and chose the name Clare as her religious name because it means: "transparent life."  She later founded the contemplative Order of the Poor </w:t>
      </w:r>
      <w:proofErr w:type="spellStart"/>
      <w:r w:rsidRPr="00C82872">
        <w:rPr>
          <w:rFonts w:ascii="Times New Roman" w:hAnsi="Times New Roman" w:cs="Times New Roman"/>
          <w:sz w:val="24"/>
          <w:szCs w:val="36"/>
        </w:rPr>
        <w:t>Clares</w:t>
      </w:r>
      <w:proofErr w:type="spellEnd"/>
      <w:r w:rsidRPr="00C82872">
        <w:rPr>
          <w:rFonts w:ascii="Times New Roman" w:hAnsi="Times New Roman" w:cs="Times New Roman"/>
          <w:sz w:val="24"/>
          <w:szCs w:val="36"/>
        </w:rPr>
        <w:t>, that still exists today with 20,000 nuns in 75 countries. Her oddness came in the form of courage.  In the year 1241, the city of Assisi was attacked by a large group of soldiers. When this army approached to attack and take over Clare's convent, Clare took in her hands the monstrance with the consecrated host in it and held it before the attackers.  At that very moment, the soldiers experienced such a great wave of fear that they fled petrified.  She serves as an example to us of a person who did "</w:t>
      </w:r>
      <w:r w:rsidRPr="00C82872">
        <w:rPr>
          <w:rFonts w:ascii="Times New Roman" w:hAnsi="Times New Roman" w:cs="Times New Roman"/>
          <w:b/>
          <w:i/>
          <w:sz w:val="24"/>
          <w:szCs w:val="36"/>
        </w:rPr>
        <w:t>does the will of God.</w:t>
      </w:r>
      <w:r w:rsidRPr="00C82872">
        <w:rPr>
          <w:rFonts w:ascii="Times New Roman" w:hAnsi="Times New Roman" w:cs="Times New Roman"/>
          <w:sz w:val="24"/>
          <w:szCs w:val="36"/>
        </w:rPr>
        <w:t>"  St. Clare, in spite of being ill and mostly bedridden for 27 years, did "</w:t>
      </w:r>
      <w:r w:rsidRPr="00C82872">
        <w:rPr>
          <w:rFonts w:ascii="Times New Roman" w:hAnsi="Times New Roman" w:cs="Times New Roman"/>
          <w:b/>
          <w:i/>
          <w:sz w:val="24"/>
          <w:szCs w:val="36"/>
        </w:rPr>
        <w:t>not lose heart</w:t>
      </w:r>
      <w:r w:rsidRPr="00C82872">
        <w:rPr>
          <w:rFonts w:ascii="Times New Roman" w:hAnsi="Times New Roman" w:cs="Times New Roman"/>
          <w:sz w:val="24"/>
          <w:szCs w:val="36"/>
        </w:rPr>
        <w:t>."  How was this even possible?  It was because, as Paul worded it, her "</w:t>
      </w:r>
      <w:r w:rsidRPr="00C82872">
        <w:rPr>
          <w:rFonts w:ascii="Times New Roman" w:hAnsi="Times New Roman" w:cs="Times New Roman"/>
          <w:b/>
          <w:i/>
          <w:sz w:val="24"/>
          <w:szCs w:val="36"/>
        </w:rPr>
        <w:t>inner nature (was)...renewed day by day</w:t>
      </w:r>
      <w:r w:rsidRPr="00C82872">
        <w:rPr>
          <w:rFonts w:ascii="Times New Roman" w:hAnsi="Times New Roman" w:cs="Times New Roman"/>
          <w:sz w:val="24"/>
          <w:szCs w:val="36"/>
        </w:rPr>
        <w:t>" by the Lord.  She knew beyond a shadow of a doubt that her earthly hardships were "</w:t>
      </w:r>
      <w:r w:rsidRPr="00C82872">
        <w:rPr>
          <w:rFonts w:ascii="Times New Roman" w:hAnsi="Times New Roman" w:cs="Times New Roman"/>
          <w:b/>
          <w:i/>
          <w:sz w:val="24"/>
          <w:szCs w:val="36"/>
        </w:rPr>
        <w:t>slight momentary affliction(s)...</w:t>
      </w:r>
    </w:p>
    <w:p w:rsidR="00C82872" w:rsidRPr="00C82872" w:rsidRDefault="00C82872" w:rsidP="00C82872">
      <w:pPr>
        <w:spacing w:after="0" w:line="240" w:lineRule="auto"/>
        <w:rPr>
          <w:rFonts w:ascii="Times New Roman" w:hAnsi="Times New Roman" w:cs="Times New Roman"/>
          <w:b/>
          <w:i/>
          <w:sz w:val="24"/>
          <w:szCs w:val="36"/>
        </w:rPr>
      </w:pPr>
      <w:r w:rsidRPr="00C82872">
        <w:rPr>
          <w:rFonts w:ascii="Times New Roman" w:hAnsi="Times New Roman" w:cs="Times New Roman"/>
          <w:b/>
          <w:i/>
          <w:sz w:val="24"/>
          <w:szCs w:val="36"/>
        </w:rPr>
        <w:t>preparing for (her)... an eternal weight of glory beyond measure</w:t>
      </w:r>
      <w:r w:rsidRPr="00C82872">
        <w:rPr>
          <w:rFonts w:ascii="Times New Roman" w:hAnsi="Times New Roman" w:cs="Times New Roman"/>
          <w:sz w:val="24"/>
          <w:szCs w:val="36"/>
        </w:rPr>
        <w:t xml:space="preserve">...a </w:t>
      </w:r>
      <w:r w:rsidRPr="00C82872">
        <w:rPr>
          <w:rFonts w:ascii="Times New Roman" w:hAnsi="Times New Roman" w:cs="Times New Roman"/>
          <w:b/>
          <w:i/>
          <w:sz w:val="24"/>
          <w:szCs w:val="36"/>
        </w:rPr>
        <w:t>building from God....eternal in the heavens</w:t>
      </w:r>
      <w:r w:rsidRPr="00C82872">
        <w:rPr>
          <w:rFonts w:ascii="Times New Roman" w:hAnsi="Times New Roman" w:cs="Times New Roman"/>
          <w:sz w:val="24"/>
          <w:szCs w:val="36"/>
        </w:rPr>
        <w:t>." As her "</w:t>
      </w:r>
      <w:r w:rsidRPr="00C82872">
        <w:rPr>
          <w:rFonts w:ascii="Times New Roman" w:hAnsi="Times New Roman" w:cs="Times New Roman"/>
          <w:b/>
          <w:i/>
          <w:sz w:val="24"/>
          <w:szCs w:val="36"/>
        </w:rPr>
        <w:t>outer nature (was) wasting away</w:t>
      </w:r>
      <w:r w:rsidRPr="00C82872">
        <w:rPr>
          <w:rFonts w:ascii="Times New Roman" w:hAnsi="Times New Roman" w:cs="Times New Roman"/>
          <w:sz w:val="24"/>
          <w:szCs w:val="36"/>
        </w:rPr>
        <w:t>" her "</w:t>
      </w:r>
      <w:r w:rsidRPr="00C82872">
        <w:rPr>
          <w:rFonts w:ascii="Times New Roman" w:hAnsi="Times New Roman" w:cs="Times New Roman"/>
          <w:b/>
          <w:i/>
          <w:sz w:val="24"/>
          <w:szCs w:val="36"/>
        </w:rPr>
        <w:t>inner nature (was) being renewed day by day</w:t>
      </w:r>
      <w:r w:rsidRPr="00C82872">
        <w:rPr>
          <w:rFonts w:ascii="Times New Roman" w:hAnsi="Times New Roman" w:cs="Times New Roman"/>
          <w:sz w:val="24"/>
          <w:szCs w:val="36"/>
        </w:rPr>
        <w:t>."  This is what Jesus does for us too.</w:t>
      </w:r>
    </w:p>
    <w:p w:rsidR="00C82872" w:rsidRPr="00C82872" w:rsidRDefault="00C82872" w:rsidP="00C82872">
      <w:pPr>
        <w:spacing w:after="0" w:line="240" w:lineRule="auto"/>
        <w:rPr>
          <w:rFonts w:ascii="Times New Roman" w:hAnsi="Times New Roman" w:cs="Times New Roman"/>
          <w:sz w:val="24"/>
          <w:szCs w:val="36"/>
        </w:rPr>
      </w:pPr>
    </w:p>
    <w:p w:rsidR="00C82872" w:rsidRPr="00C82872" w:rsidRDefault="00C82872" w:rsidP="00C82872">
      <w:pPr>
        <w:spacing w:after="0" w:line="240" w:lineRule="auto"/>
        <w:rPr>
          <w:rFonts w:ascii="Times New Roman" w:hAnsi="Times New Roman" w:cs="Times New Roman"/>
          <w:sz w:val="24"/>
          <w:szCs w:val="36"/>
        </w:rPr>
      </w:pPr>
      <w:r w:rsidRPr="00C82872">
        <w:rPr>
          <w:rFonts w:ascii="Times New Roman" w:hAnsi="Times New Roman" w:cs="Times New Roman"/>
          <w:sz w:val="24"/>
          <w:szCs w:val="36"/>
        </w:rPr>
        <w:t>Wow - this is huge!  For in our culture, in addition to fears of catastrophes, we have fears about our health and about aging.  The media, billboards, advertisements all foster our fears and insecurities about these things.  We are constantly reminded of how old or wrinkled or saggy or stupid or poor or out-of-shape we are!  Yet today we tentmakers learned from the bible, "</w:t>
      </w:r>
      <w:r w:rsidRPr="00C82872">
        <w:rPr>
          <w:rFonts w:ascii="Times New Roman" w:hAnsi="Times New Roman" w:cs="Times New Roman"/>
          <w:b/>
          <w:i/>
          <w:sz w:val="24"/>
          <w:szCs w:val="36"/>
        </w:rPr>
        <w:t>Even though our outer nature is wasting away, our inner nature is being renewed day by day</w:t>
      </w:r>
      <w:r w:rsidRPr="00C82872">
        <w:rPr>
          <w:rFonts w:ascii="Times New Roman" w:hAnsi="Times New Roman" w:cs="Times New Roman"/>
          <w:sz w:val="24"/>
          <w:szCs w:val="36"/>
        </w:rPr>
        <w:t>." Yet today we learned from the bible "</w:t>
      </w:r>
      <w:r w:rsidRPr="00C82872">
        <w:rPr>
          <w:rFonts w:ascii="Times New Roman" w:hAnsi="Times New Roman" w:cs="Times New Roman"/>
          <w:b/>
          <w:i/>
          <w:sz w:val="24"/>
          <w:szCs w:val="36"/>
        </w:rPr>
        <w:t>not to lose heart."</w:t>
      </w:r>
      <w:r w:rsidRPr="00C82872">
        <w:rPr>
          <w:rFonts w:ascii="Times New Roman" w:hAnsi="Times New Roman" w:cs="Times New Roman"/>
          <w:sz w:val="24"/>
          <w:szCs w:val="36"/>
        </w:rPr>
        <w:t xml:space="preserve"> Yet today we learned from the bible that we are part of Jesus' family, we will be Jesus' sibling, if we </w:t>
      </w:r>
      <w:r w:rsidRPr="00C82872">
        <w:rPr>
          <w:rFonts w:ascii="Times New Roman" w:hAnsi="Times New Roman" w:cs="Times New Roman"/>
          <w:b/>
          <w:sz w:val="24"/>
          <w:szCs w:val="36"/>
        </w:rPr>
        <w:t>do His will</w:t>
      </w:r>
      <w:r w:rsidRPr="00C82872">
        <w:rPr>
          <w:rFonts w:ascii="Times New Roman" w:hAnsi="Times New Roman" w:cs="Times New Roman"/>
          <w:sz w:val="24"/>
          <w:szCs w:val="36"/>
        </w:rPr>
        <w:t>.  Yet today we learned from the bible that there is "</w:t>
      </w:r>
      <w:r w:rsidRPr="00C82872">
        <w:rPr>
          <w:rFonts w:ascii="Times New Roman" w:hAnsi="Times New Roman" w:cs="Times New Roman"/>
          <w:b/>
          <w:i/>
          <w:sz w:val="24"/>
          <w:szCs w:val="36"/>
        </w:rPr>
        <w:t>a building from God....eternal in the heavens</w:t>
      </w:r>
      <w:r w:rsidRPr="00C82872">
        <w:rPr>
          <w:rFonts w:ascii="Times New Roman" w:hAnsi="Times New Roman" w:cs="Times New Roman"/>
          <w:sz w:val="24"/>
          <w:szCs w:val="36"/>
        </w:rPr>
        <w:t>" waiting for us!</w:t>
      </w:r>
    </w:p>
    <w:p w:rsidR="00C82872" w:rsidRPr="00C82872" w:rsidRDefault="00C82872" w:rsidP="00C82872">
      <w:pPr>
        <w:spacing w:after="0" w:line="240" w:lineRule="auto"/>
        <w:rPr>
          <w:rFonts w:ascii="Times New Roman" w:hAnsi="Times New Roman" w:cs="Times New Roman"/>
          <w:sz w:val="24"/>
          <w:szCs w:val="36"/>
        </w:rPr>
      </w:pPr>
    </w:p>
    <w:p w:rsidR="00C82872" w:rsidRPr="00C82872" w:rsidRDefault="00C82872" w:rsidP="00C82872">
      <w:pPr>
        <w:spacing w:after="0" w:line="240" w:lineRule="auto"/>
        <w:rPr>
          <w:sz w:val="16"/>
        </w:rPr>
      </w:pPr>
      <w:r w:rsidRPr="00C82872">
        <w:rPr>
          <w:rFonts w:ascii="Times New Roman" w:hAnsi="Times New Roman" w:cs="Times New Roman"/>
          <w:sz w:val="24"/>
          <w:szCs w:val="36"/>
        </w:rPr>
        <w:t>Today, let us close this sermon time with a blessing from St. Clare: “</w:t>
      </w:r>
      <w:r w:rsidRPr="00C82872">
        <w:rPr>
          <w:rFonts w:ascii="Times New Roman" w:hAnsi="Times New Roman" w:cs="Times New Roman"/>
          <w:b/>
          <w:sz w:val="24"/>
          <w:szCs w:val="36"/>
        </w:rPr>
        <w:t>live without fear: your Creator has made you holy, has always protected you, and loves you as a mother. Go in peace to follow the good road, and may God’s blessing be with you always</w:t>
      </w:r>
      <w:r w:rsidRPr="00C82872">
        <w:rPr>
          <w:rFonts w:ascii="Times New Roman" w:hAnsi="Times New Roman" w:cs="Times New Roman"/>
          <w:sz w:val="24"/>
          <w:szCs w:val="36"/>
        </w:rPr>
        <w:t>.” Amen.</w:t>
      </w:r>
    </w:p>
    <w:p w:rsidR="00611FC1" w:rsidRPr="00C82872" w:rsidRDefault="00611FC1" w:rsidP="00C82872">
      <w:pPr>
        <w:spacing w:after="0" w:line="240" w:lineRule="auto"/>
        <w:rPr>
          <w:rFonts w:ascii="Times New Roman" w:hAnsi="Times New Roman" w:cs="Times New Roman"/>
          <w:sz w:val="18"/>
          <w:szCs w:val="36"/>
        </w:rPr>
      </w:pPr>
    </w:p>
    <w:sectPr w:rsidR="00611FC1" w:rsidRPr="00C82872" w:rsidSect="00FB242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C0E" w:rsidRDefault="00A62C0E" w:rsidP="008A6415">
      <w:pPr>
        <w:spacing w:after="0" w:line="240" w:lineRule="auto"/>
      </w:pPr>
      <w:r>
        <w:separator/>
      </w:r>
    </w:p>
  </w:endnote>
  <w:endnote w:type="continuationSeparator" w:id="0">
    <w:p w:rsidR="00A62C0E" w:rsidRDefault="00A62C0E" w:rsidP="008A6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784051"/>
      <w:docPartObj>
        <w:docPartGallery w:val="Page Numbers (Bottom of Page)"/>
        <w:docPartUnique/>
      </w:docPartObj>
    </w:sdtPr>
    <w:sdtContent>
      <w:p w:rsidR="0064296B" w:rsidRDefault="000B07AD">
        <w:pPr>
          <w:pStyle w:val="Footer"/>
          <w:jc w:val="right"/>
        </w:pPr>
        <w:fldSimple w:instr=" PAGE   \* MERGEFORMAT ">
          <w:r w:rsidR="00C82872">
            <w:rPr>
              <w:noProof/>
            </w:rPr>
            <w:t>2</w:t>
          </w:r>
        </w:fldSimple>
      </w:p>
    </w:sdtContent>
  </w:sdt>
  <w:p w:rsidR="0064296B" w:rsidRDefault="00642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C0E" w:rsidRDefault="00A62C0E" w:rsidP="008A6415">
      <w:pPr>
        <w:spacing w:after="0" w:line="240" w:lineRule="auto"/>
      </w:pPr>
      <w:r>
        <w:separator/>
      </w:r>
    </w:p>
  </w:footnote>
  <w:footnote w:type="continuationSeparator" w:id="0">
    <w:p w:rsidR="00A62C0E" w:rsidRDefault="00A62C0E" w:rsidP="008A64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0E9C"/>
    <w:multiLevelType w:val="multilevel"/>
    <w:tmpl w:val="38B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9D1692"/>
    <w:multiLevelType w:val="multilevel"/>
    <w:tmpl w:val="3622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60DF"/>
    <w:rsid w:val="00003219"/>
    <w:rsid w:val="000725A6"/>
    <w:rsid w:val="00084345"/>
    <w:rsid w:val="000B07AD"/>
    <w:rsid w:val="001613CE"/>
    <w:rsid w:val="00182284"/>
    <w:rsid w:val="00194EB9"/>
    <w:rsid w:val="001C4F3D"/>
    <w:rsid w:val="001C6347"/>
    <w:rsid w:val="002222CC"/>
    <w:rsid w:val="00251F9A"/>
    <w:rsid w:val="002A50A4"/>
    <w:rsid w:val="002B5DCD"/>
    <w:rsid w:val="0039172F"/>
    <w:rsid w:val="003C152A"/>
    <w:rsid w:val="003C1BA5"/>
    <w:rsid w:val="00476A7B"/>
    <w:rsid w:val="0049482D"/>
    <w:rsid w:val="0051012E"/>
    <w:rsid w:val="00526321"/>
    <w:rsid w:val="00530690"/>
    <w:rsid w:val="00545FDB"/>
    <w:rsid w:val="00611FC1"/>
    <w:rsid w:val="00616478"/>
    <w:rsid w:val="0064296B"/>
    <w:rsid w:val="006B6487"/>
    <w:rsid w:val="007819BB"/>
    <w:rsid w:val="007836F3"/>
    <w:rsid w:val="007C2FBE"/>
    <w:rsid w:val="007D23EA"/>
    <w:rsid w:val="007D6659"/>
    <w:rsid w:val="008A6415"/>
    <w:rsid w:val="008C76CF"/>
    <w:rsid w:val="008F16BF"/>
    <w:rsid w:val="00903B9D"/>
    <w:rsid w:val="0092775B"/>
    <w:rsid w:val="009F0AD5"/>
    <w:rsid w:val="00A62C0E"/>
    <w:rsid w:val="00A749FA"/>
    <w:rsid w:val="00AB60DF"/>
    <w:rsid w:val="00B45F25"/>
    <w:rsid w:val="00C1232F"/>
    <w:rsid w:val="00C82872"/>
    <w:rsid w:val="00D57F5D"/>
    <w:rsid w:val="00D8577F"/>
    <w:rsid w:val="00D940DF"/>
    <w:rsid w:val="00DA57B9"/>
    <w:rsid w:val="00DB2891"/>
    <w:rsid w:val="00DC7502"/>
    <w:rsid w:val="00DE3FE6"/>
    <w:rsid w:val="00DE6786"/>
    <w:rsid w:val="00E15181"/>
    <w:rsid w:val="00E3164A"/>
    <w:rsid w:val="00ED1772"/>
    <w:rsid w:val="00EE1F80"/>
    <w:rsid w:val="00F179C6"/>
    <w:rsid w:val="00FB2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0"/>
  </w:style>
  <w:style w:type="paragraph" w:styleId="Heading2">
    <w:name w:val="heading 2"/>
    <w:basedOn w:val="Normal"/>
    <w:link w:val="Heading2Char"/>
    <w:uiPriority w:val="9"/>
    <w:qFormat/>
    <w:rsid w:val="00B45F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4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415"/>
  </w:style>
  <w:style w:type="paragraph" w:styleId="Footer">
    <w:name w:val="footer"/>
    <w:basedOn w:val="Normal"/>
    <w:link w:val="FooterChar"/>
    <w:uiPriority w:val="99"/>
    <w:unhideWhenUsed/>
    <w:rsid w:val="008A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15"/>
  </w:style>
  <w:style w:type="paragraph" w:styleId="NormalWeb">
    <w:name w:val="Normal (Web)"/>
    <w:basedOn w:val="Normal"/>
    <w:uiPriority w:val="99"/>
    <w:semiHidden/>
    <w:unhideWhenUsed/>
    <w:rsid w:val="007836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6F3"/>
    <w:rPr>
      <w:b/>
      <w:bCs/>
    </w:rPr>
  </w:style>
  <w:style w:type="character" w:customStyle="1" w:styleId="apple-converted-space">
    <w:name w:val="apple-converted-space"/>
    <w:basedOn w:val="DefaultParagraphFont"/>
    <w:rsid w:val="00D57F5D"/>
  </w:style>
  <w:style w:type="character" w:customStyle="1" w:styleId="r-iigjawdhla0">
    <w:name w:val="r-iigj_awdhla0"/>
    <w:basedOn w:val="DefaultParagraphFont"/>
    <w:rsid w:val="001C4F3D"/>
  </w:style>
  <w:style w:type="character" w:customStyle="1" w:styleId="dgc">
    <w:name w:val="_dgc"/>
    <w:basedOn w:val="DefaultParagraphFont"/>
    <w:rsid w:val="001C4F3D"/>
  </w:style>
  <w:style w:type="character" w:styleId="Hyperlink">
    <w:name w:val="Hyperlink"/>
    <w:basedOn w:val="DefaultParagraphFont"/>
    <w:uiPriority w:val="99"/>
    <w:semiHidden/>
    <w:unhideWhenUsed/>
    <w:rsid w:val="00B45F25"/>
    <w:rPr>
      <w:color w:val="0000FF"/>
      <w:u w:val="single"/>
    </w:rPr>
  </w:style>
  <w:style w:type="character" w:customStyle="1" w:styleId="Heading2Char">
    <w:name w:val="Heading 2 Char"/>
    <w:basedOn w:val="DefaultParagraphFont"/>
    <w:link w:val="Heading2"/>
    <w:uiPriority w:val="9"/>
    <w:rsid w:val="00B45F25"/>
    <w:rPr>
      <w:rFonts w:ascii="Times New Roman" w:eastAsia="Times New Roman" w:hAnsi="Times New Roman" w:cs="Times New Roman"/>
      <w:b/>
      <w:bCs/>
      <w:sz w:val="36"/>
      <w:szCs w:val="36"/>
    </w:rPr>
  </w:style>
  <w:style w:type="character" w:customStyle="1" w:styleId="mw-headline">
    <w:name w:val="mw-headline"/>
    <w:basedOn w:val="DefaultParagraphFont"/>
    <w:rsid w:val="00B45F25"/>
  </w:style>
  <w:style w:type="character" w:customStyle="1" w:styleId="mw-editsection">
    <w:name w:val="mw-editsection"/>
    <w:basedOn w:val="DefaultParagraphFont"/>
    <w:rsid w:val="00B45F25"/>
  </w:style>
  <w:style w:type="character" w:customStyle="1" w:styleId="mw-editsection-bracket">
    <w:name w:val="mw-editsection-bracket"/>
    <w:basedOn w:val="DefaultParagraphFont"/>
    <w:rsid w:val="00B45F25"/>
  </w:style>
  <w:style w:type="paragraph" w:styleId="BalloonText">
    <w:name w:val="Balloon Text"/>
    <w:basedOn w:val="Normal"/>
    <w:link w:val="BalloonTextChar"/>
    <w:uiPriority w:val="99"/>
    <w:semiHidden/>
    <w:unhideWhenUsed/>
    <w:rsid w:val="00B45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F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300469">
      <w:bodyDiv w:val="1"/>
      <w:marLeft w:val="0"/>
      <w:marRight w:val="0"/>
      <w:marTop w:val="0"/>
      <w:marBottom w:val="0"/>
      <w:divBdr>
        <w:top w:val="none" w:sz="0" w:space="0" w:color="auto"/>
        <w:left w:val="none" w:sz="0" w:space="0" w:color="auto"/>
        <w:bottom w:val="none" w:sz="0" w:space="0" w:color="auto"/>
        <w:right w:val="none" w:sz="0" w:space="0" w:color="auto"/>
      </w:divBdr>
      <w:divsChild>
        <w:div w:id="472066172">
          <w:marLeft w:val="336"/>
          <w:marRight w:val="0"/>
          <w:marTop w:val="120"/>
          <w:marBottom w:val="312"/>
          <w:divBdr>
            <w:top w:val="none" w:sz="0" w:space="0" w:color="auto"/>
            <w:left w:val="none" w:sz="0" w:space="0" w:color="auto"/>
            <w:bottom w:val="none" w:sz="0" w:space="0" w:color="auto"/>
            <w:right w:val="none" w:sz="0" w:space="0" w:color="auto"/>
          </w:divBdr>
          <w:divsChild>
            <w:div w:id="7271523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95136979">
          <w:marLeft w:val="0"/>
          <w:marRight w:val="336"/>
          <w:marTop w:val="120"/>
          <w:marBottom w:val="312"/>
          <w:divBdr>
            <w:top w:val="none" w:sz="0" w:space="0" w:color="auto"/>
            <w:left w:val="none" w:sz="0" w:space="0" w:color="auto"/>
            <w:bottom w:val="none" w:sz="0" w:space="0" w:color="auto"/>
            <w:right w:val="none" w:sz="0" w:space="0" w:color="auto"/>
          </w:divBdr>
          <w:divsChild>
            <w:div w:id="108934639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65391348">
      <w:bodyDiv w:val="1"/>
      <w:marLeft w:val="0"/>
      <w:marRight w:val="0"/>
      <w:marTop w:val="0"/>
      <w:marBottom w:val="0"/>
      <w:divBdr>
        <w:top w:val="none" w:sz="0" w:space="0" w:color="auto"/>
        <w:left w:val="none" w:sz="0" w:space="0" w:color="auto"/>
        <w:bottom w:val="none" w:sz="0" w:space="0" w:color="auto"/>
        <w:right w:val="none" w:sz="0" w:space="0" w:color="auto"/>
      </w:divBdr>
      <w:divsChild>
        <w:div w:id="1010914075">
          <w:marLeft w:val="0"/>
          <w:marRight w:val="0"/>
          <w:marTop w:val="150"/>
          <w:marBottom w:val="195"/>
          <w:divBdr>
            <w:top w:val="none" w:sz="0" w:space="0" w:color="auto"/>
            <w:left w:val="none" w:sz="0" w:space="0" w:color="auto"/>
            <w:bottom w:val="none" w:sz="0" w:space="0" w:color="auto"/>
            <w:right w:val="none" w:sz="0" w:space="0" w:color="auto"/>
          </w:divBdr>
          <w:divsChild>
            <w:div w:id="4286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6634">
      <w:bodyDiv w:val="1"/>
      <w:marLeft w:val="0"/>
      <w:marRight w:val="0"/>
      <w:marTop w:val="0"/>
      <w:marBottom w:val="0"/>
      <w:divBdr>
        <w:top w:val="none" w:sz="0" w:space="0" w:color="auto"/>
        <w:left w:val="none" w:sz="0" w:space="0" w:color="auto"/>
        <w:bottom w:val="none" w:sz="0" w:space="0" w:color="auto"/>
        <w:right w:val="none" w:sz="0" w:space="0" w:color="auto"/>
      </w:divBdr>
    </w:div>
    <w:div w:id="1647516076">
      <w:bodyDiv w:val="1"/>
      <w:marLeft w:val="0"/>
      <w:marRight w:val="0"/>
      <w:marTop w:val="0"/>
      <w:marBottom w:val="0"/>
      <w:divBdr>
        <w:top w:val="none" w:sz="0" w:space="0" w:color="auto"/>
        <w:left w:val="none" w:sz="0" w:space="0" w:color="auto"/>
        <w:bottom w:val="none" w:sz="0" w:space="0" w:color="auto"/>
        <w:right w:val="none" w:sz="0" w:space="0" w:color="auto"/>
      </w:divBdr>
    </w:div>
    <w:div w:id="18946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2015-06-03T22:17:00Z</cp:lastPrinted>
  <dcterms:created xsi:type="dcterms:W3CDTF">2015-06-03T22:17:00Z</dcterms:created>
  <dcterms:modified xsi:type="dcterms:W3CDTF">2015-06-07T00:05:00Z</dcterms:modified>
</cp:coreProperties>
</file>